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636" w:rsidRDefault="0012422F">
      <w:pPr>
        <w:pStyle w:val="Ttulo1"/>
      </w:pPr>
      <w:r>
        <w:t>Auditorías de referencia · ya procesadas</w:t>
      </w:r>
    </w:p>
    <w:p w:rsidR="00B26636" w:rsidRDefault="0012422F">
      <w:pPr>
        <w:pStyle w:val="Ttulo2"/>
      </w:pPr>
      <w:r>
        <w:t>Auditoría 1 · Tienda Madrid Centro · 1</w:t>
      </w:r>
      <w:r>
        <w:t>4 de marzo de 2026</w:t>
      </w:r>
    </w:p>
    <w:p w:rsidR="00B26636" w:rsidRDefault="0012422F">
      <w:pPr>
        <w:spacing w:after="120"/>
      </w:pPr>
      <w:r>
        <w:rPr>
          <w:b/>
          <w:bCs/>
        </w:rPr>
        <w:t xml:space="preserve">Realizada por: </w:t>
      </w:r>
      <w:r>
        <w:t>responsable de zona Madrid-Norte</w:t>
      </w:r>
    </w:p>
    <w:p w:rsidR="00B26636" w:rsidRDefault="0012422F">
      <w:pPr>
        <w:pStyle w:val="Ttulo3"/>
      </w:pPr>
      <w:r>
        <w:t>Contenido recibido del responsable de zona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Limpieza de escaparate: correcto.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 xml:space="preserve">Stock de campaña primavera: parcial. Falta </w:t>
      </w:r>
      <w:bookmarkStart w:id="0" w:name="_GoBack"/>
      <w:bookmarkEnd w:id="0"/>
      <w:r>
        <w:t>el surtido de bolsos pequeños, sección dama.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Personal: dos personas e</w:t>
      </w:r>
      <w:r>
        <w:t>n sala, una en caja. Correcto para el tramo horario.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Mostradores: ordenados, sin polvo.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Sistema TPV: funcionando, pero el tique imprime el logo borroso. La tienda no había avisado.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Iluminación: bombilla fundida en el escaparate izquierdo.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 xml:space="preserve">Otros: el espejo </w:t>
      </w:r>
      <w:r>
        <w:t>grande del probador 2 está flojo. Riesgo de caída.</w:t>
      </w:r>
    </w:p>
    <w:p w:rsidR="00B26636" w:rsidRDefault="0012422F">
      <w:pPr>
        <w:pStyle w:val="Ttulo3"/>
      </w:pPr>
      <w:r>
        <w:t>Desviaciones detectadas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Stock incompleto (sección dama, bolsos pequeños).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Tique con logo borroso (no comunicado).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Bombilla fundida en escaparate izquierdo.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Espejo flojo en probador 2 (urgente, riesgo).</w:t>
      </w:r>
    </w:p>
    <w:p w:rsidR="00B26636" w:rsidRDefault="0012422F">
      <w:pPr>
        <w:pStyle w:val="Ttulo3"/>
      </w:pPr>
      <w:r>
        <w:t>Ema</w:t>
      </w:r>
      <w:r>
        <w:t>il de respuesta enviado</w:t>
      </w:r>
    </w:p>
    <w:p w:rsidR="00B26636" w:rsidRDefault="0012422F">
      <w:pPr>
        <w:spacing w:before="120" w:after="120"/>
        <w:ind w:left="720"/>
      </w:pPr>
      <w:r>
        <w:rPr>
          <w:i/>
          <w:iCs/>
          <w:color w:val="555555"/>
        </w:rPr>
        <w:t>Asunto: Auditoría 14-mar · Madrid Centro · acciones a ejecutar</w:t>
      </w:r>
    </w:p>
    <w:p w:rsidR="00B26636" w:rsidRDefault="0012422F">
      <w:pPr>
        <w:spacing w:after="120"/>
      </w:pPr>
      <w:r>
        <w:t>Buenos días,</w:t>
      </w:r>
    </w:p>
    <w:p w:rsidR="00B26636" w:rsidRDefault="0012422F">
      <w:pPr>
        <w:spacing w:after="120"/>
      </w:pPr>
      <w:r>
        <w:t>Hemos recibido tu auditoría del 14 de marzo. Cuatro puntos a resolver:</w:t>
      </w:r>
    </w:p>
    <w:p w:rsidR="00B26636" w:rsidRDefault="0012422F">
      <w:pPr>
        <w:spacing w:after="120"/>
      </w:pPr>
      <w:r>
        <w:t>1. Urgente · seguridad: fijar el espejo grande del probador 2. Si no se puede esa mis</w:t>
      </w:r>
      <w:r>
        <w:t>ma semana, cerrar el probador hasta arreglo.</w:t>
      </w:r>
    </w:p>
    <w:p w:rsidR="00B26636" w:rsidRDefault="0012422F">
      <w:pPr>
        <w:spacing w:after="120"/>
      </w:pPr>
      <w:r>
        <w:t>2. Esta semana: reposición del surtido de bolsos pequeños sección dama. La central envía pedido el lunes.</w:t>
      </w:r>
    </w:p>
    <w:p w:rsidR="00B26636" w:rsidRDefault="0012422F">
      <w:pPr>
        <w:spacing w:after="120"/>
      </w:pPr>
      <w:r>
        <w:t>3. Esta semana: parte de mantenimiento al servicio técnico del TPV por el logo borroso. La tienda debió c</w:t>
      </w:r>
      <w:r>
        <w:t>omunicarlo, recordatorio para el próximo briefing.</w:t>
      </w:r>
    </w:p>
    <w:p w:rsidR="00B26636" w:rsidRDefault="0012422F">
      <w:pPr>
        <w:spacing w:after="120"/>
      </w:pPr>
      <w:r>
        <w:t>4. Esta semana: cambiar la bombilla del escaparate izquierdo. Material disponible en almacén.</w:t>
      </w:r>
    </w:p>
    <w:p w:rsidR="00B26636" w:rsidRDefault="0012422F">
      <w:pPr>
        <w:spacing w:after="120"/>
      </w:pPr>
      <w:r>
        <w:t>Gracias por el detalle del informe. Confirma cuando los puntos 1 y 2 estén resueltos.</w:t>
      </w:r>
    </w:p>
    <w:p w:rsidR="00B26636" w:rsidRDefault="0012422F">
      <w:pPr>
        <w:spacing w:after="120"/>
      </w:pPr>
      <w:r>
        <w:t>Un saludo.</w:t>
      </w:r>
    </w:p>
    <w:p w:rsidR="00B26636" w:rsidRDefault="0012422F">
      <w:pPr>
        <w:pStyle w:val="Ttulo2"/>
      </w:pPr>
      <w:r>
        <w:t>Auditoría 2 · Tienda Sevilla Triana · 18 de marzo de 2026</w:t>
      </w:r>
    </w:p>
    <w:p w:rsidR="00B26636" w:rsidRDefault="0012422F">
      <w:pPr>
        <w:spacing w:after="120"/>
      </w:pPr>
      <w:r>
        <w:rPr>
          <w:b/>
          <w:bCs/>
        </w:rPr>
        <w:t xml:space="preserve">Realizada por: </w:t>
      </w:r>
      <w:r>
        <w:t>responsable de zona Andalucía</w:t>
      </w:r>
    </w:p>
    <w:p w:rsidR="00B26636" w:rsidRDefault="0012422F">
      <w:pPr>
        <w:pStyle w:val="Ttulo3"/>
      </w:pPr>
      <w:r>
        <w:t>Contenido recibido del responsable de zona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Limpieza general: correcto.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lastRenderedPageBreak/>
        <w:t>Stock primavera: completo.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Personal: tres personas en sala. Correcto.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Caja: discrepancia detectada en el arqueo del viernes 13. Diferencia de 87 euros menos.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Vitrina principal: ordenada.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Probadores: cortinas con rotura visible en uno de los tres.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Sistema TPV: funcionando correctamente.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Iluminación: correcta.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Otros: el equipo</w:t>
      </w:r>
      <w:r>
        <w:t xml:space="preserve"> me comentó que el aire acondicionado hace ruido desde hace dos semanas. No habían abierto parte.</w:t>
      </w:r>
    </w:p>
    <w:p w:rsidR="00B26636" w:rsidRDefault="0012422F">
      <w:pPr>
        <w:pStyle w:val="Ttulo3"/>
      </w:pPr>
      <w:r>
        <w:t>Desviaciones detectadas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Diferencia de caja del 13-mar (–87 €).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Cortina de probador rota.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Aire acondicionado con ruido (no comunicado, dos semanas).</w:t>
      </w:r>
    </w:p>
    <w:p w:rsidR="00B26636" w:rsidRDefault="0012422F">
      <w:pPr>
        <w:pStyle w:val="Ttulo3"/>
      </w:pPr>
      <w:r>
        <w:t>Email de r</w:t>
      </w:r>
      <w:r>
        <w:t>espuesta enviado</w:t>
      </w:r>
    </w:p>
    <w:p w:rsidR="00B26636" w:rsidRDefault="0012422F">
      <w:pPr>
        <w:spacing w:before="120" w:after="120"/>
        <w:ind w:left="720"/>
      </w:pPr>
      <w:r>
        <w:rPr>
          <w:i/>
          <w:iCs/>
          <w:color w:val="555555"/>
        </w:rPr>
        <w:t>Asunto: Auditoría 18-mar · Sevilla Triana · acciones a ejecutar</w:t>
      </w:r>
    </w:p>
    <w:p w:rsidR="00B26636" w:rsidRDefault="0012422F">
      <w:pPr>
        <w:spacing w:after="120"/>
      </w:pPr>
      <w:r>
        <w:t>Buenos días,</w:t>
      </w:r>
    </w:p>
    <w:p w:rsidR="00B26636" w:rsidRDefault="0012422F">
      <w:pPr>
        <w:spacing w:after="120"/>
      </w:pPr>
      <w:r>
        <w:t>Hemos recibido tu auditoría del 18 de marzo. Tres puntos a resolver:</w:t>
      </w:r>
    </w:p>
    <w:p w:rsidR="00B26636" w:rsidRDefault="0012422F">
      <w:pPr>
        <w:spacing w:after="120"/>
      </w:pPr>
      <w:r>
        <w:t>1. Esta semana: revisión del cuadre de caja del 13 de marzo. La diferencia de 87 € hay que ra</w:t>
      </w:r>
      <w:r>
        <w:t>strearla con el responsable de tienda. Si no aparece, partir el importe entre la caja del día y gestionar como descuadre.</w:t>
      </w:r>
    </w:p>
    <w:p w:rsidR="00B26636" w:rsidRDefault="0012422F">
      <w:pPr>
        <w:spacing w:after="120"/>
      </w:pPr>
      <w:r>
        <w:t>2. Esta semana: encargar tres cortinas de probador. Sustituir la rota y dejar dos de repuesto.</w:t>
      </w:r>
    </w:p>
    <w:p w:rsidR="00B26636" w:rsidRDefault="0012422F">
      <w:pPr>
        <w:spacing w:after="120"/>
      </w:pPr>
      <w:r>
        <w:t>3. Esta semana: parte al servicio técni</w:t>
      </w:r>
      <w:r>
        <w:t>co del aire acondicionado. Dos semanas sin abrir parte es demasiado, recordatorio para el próximo briefing.</w:t>
      </w:r>
    </w:p>
    <w:p w:rsidR="00B26636" w:rsidRDefault="0012422F">
      <w:pPr>
        <w:spacing w:after="120"/>
      </w:pPr>
      <w:r>
        <w:t>Gracias por el detalle. Confirma cuando el punto 1 esté cerrado.</w:t>
      </w:r>
    </w:p>
    <w:p w:rsidR="00B26636" w:rsidRDefault="0012422F">
      <w:pPr>
        <w:spacing w:after="120"/>
      </w:pPr>
      <w:r>
        <w:t>Un saludo.</w:t>
      </w:r>
    </w:p>
    <w:p w:rsidR="00B26636" w:rsidRDefault="0012422F">
      <w:pPr>
        <w:pStyle w:val="Ttulo2"/>
      </w:pPr>
      <w:r>
        <w:t>Auditoría 3 · Tienda Bilbao Casco Viejo · 22 de marzo de 2026</w:t>
      </w:r>
    </w:p>
    <w:p w:rsidR="00B26636" w:rsidRDefault="0012422F">
      <w:pPr>
        <w:spacing w:after="120"/>
      </w:pPr>
      <w:r>
        <w:rPr>
          <w:b/>
          <w:bCs/>
        </w:rPr>
        <w:t xml:space="preserve">Realizada por: </w:t>
      </w:r>
      <w:r>
        <w:t>responsable de zona Norte</w:t>
      </w:r>
    </w:p>
    <w:p w:rsidR="00B26636" w:rsidRDefault="0012422F">
      <w:pPr>
        <w:pStyle w:val="Ttulo3"/>
      </w:pPr>
      <w:r>
        <w:t>Contenido recibido del responsable de zona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Limpieza: correcto.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Stock primavera: completo, bien rotado.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Personal: dos personas, correcto.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Caja: cuadres OK.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Probadores: correctos.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Sistema TPV: funcionando.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Iluminación</w:t>
      </w:r>
      <w:r>
        <w:t>: correcta.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Otros: la tienda solicita renovar el escaparate, el actual lleva desde febrero. Argumentan caída del 12% en visitas vs misma semana del año pasado.</w:t>
      </w:r>
    </w:p>
    <w:p w:rsidR="00B26636" w:rsidRDefault="0012422F">
      <w:pPr>
        <w:pStyle w:val="Ttulo3"/>
      </w:pPr>
      <w:r>
        <w:lastRenderedPageBreak/>
        <w:t>Desviaciones detectadas</w:t>
      </w:r>
    </w:p>
    <w:p w:rsidR="00B26636" w:rsidRDefault="0012422F">
      <w:pPr>
        <w:spacing w:after="120"/>
      </w:pPr>
      <w:r>
        <w:t>Ninguna desviación operativa. Sí una petición de la tienda (renovación d</w:t>
      </w:r>
      <w:r>
        <w:t>e escaparate).</w:t>
      </w:r>
    </w:p>
    <w:p w:rsidR="00B26636" w:rsidRDefault="0012422F">
      <w:pPr>
        <w:pStyle w:val="Ttulo3"/>
      </w:pPr>
      <w:r>
        <w:t>Email de respuesta enviado</w:t>
      </w:r>
    </w:p>
    <w:p w:rsidR="00B26636" w:rsidRDefault="0012422F">
      <w:pPr>
        <w:spacing w:before="120" w:after="120"/>
        <w:ind w:left="720"/>
      </w:pPr>
      <w:r>
        <w:rPr>
          <w:i/>
          <w:iCs/>
          <w:color w:val="555555"/>
        </w:rPr>
        <w:t>Asunto: Auditoría 22-mar · Bilbao Casco Viejo · todo correcto</w:t>
      </w:r>
    </w:p>
    <w:p w:rsidR="00B26636" w:rsidRDefault="0012422F">
      <w:pPr>
        <w:spacing w:after="120"/>
      </w:pPr>
      <w:r>
        <w:t>Buenos días,</w:t>
      </w:r>
    </w:p>
    <w:p w:rsidR="00B26636" w:rsidRDefault="0012422F">
      <w:pPr>
        <w:spacing w:after="120"/>
      </w:pPr>
      <w:r>
        <w:t>Hemos recibido tu auditoría del 22 de marzo. Todo en orden.</w:t>
      </w:r>
    </w:p>
    <w:p w:rsidR="00B26636" w:rsidRDefault="0012422F">
      <w:pPr>
        <w:spacing w:after="120"/>
      </w:pPr>
      <w:r>
        <w:t xml:space="preserve">Sobre la petición de renovación de escaparate: lo elevo al departamento de visual </w:t>
      </w:r>
      <w:proofErr w:type="spellStart"/>
      <w:r>
        <w:t>merchandising</w:t>
      </w:r>
      <w:proofErr w:type="spellEnd"/>
      <w:r>
        <w:t>. Si confirman cambio, lo gestionamos para la semana del 13 de abril. Te aviso en cuanto tenga respuesta.</w:t>
      </w:r>
    </w:p>
    <w:p w:rsidR="00B26636" w:rsidRDefault="0012422F">
      <w:pPr>
        <w:spacing w:after="120"/>
      </w:pPr>
      <w:r>
        <w:t>Gracias por el trabajo. Buen mes.</w:t>
      </w:r>
    </w:p>
    <w:p w:rsidR="00B26636" w:rsidRDefault="0012422F">
      <w:pPr>
        <w:spacing w:after="120"/>
      </w:pPr>
      <w:r>
        <w:t>Un saludo.</w:t>
      </w:r>
    </w:p>
    <w:p w:rsidR="00B26636" w:rsidRDefault="0012422F">
      <w:pPr>
        <w:pStyle w:val="Ttulo2"/>
      </w:pPr>
      <w:r>
        <w:t>Notas para</w:t>
      </w:r>
      <w:r>
        <w:t xml:space="preserve"> la </w:t>
      </w:r>
      <w:proofErr w:type="spellStart"/>
      <w:r>
        <w:t>Skill</w:t>
      </w:r>
      <w:proofErr w:type="spellEnd"/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Estructura fija del email: saludo · resumen del número de puntos · lista numerada con prioridad y plazo · cierre.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Tono profesional, cercano. Sin formalismos vacíos.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Cuando hay puntos urgentes de seguridad: ponerlos siempre los primeros y marcarlo</w:t>
      </w:r>
      <w:r>
        <w:t>s como urgentes.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Cuando la tienda no avisó de una incidencia: incluir recordatorio para el próximo briefing.</w:t>
      </w:r>
    </w:p>
    <w:p w:rsidR="00B26636" w:rsidRDefault="0012422F">
      <w:pPr>
        <w:pStyle w:val="Prrafodelista"/>
        <w:numPr>
          <w:ilvl w:val="0"/>
          <w:numId w:val="2"/>
        </w:numPr>
        <w:spacing w:after="80"/>
      </w:pPr>
      <w:r>
        <w:t>Si no hay desviaciones: email breve, agradecer, atender peticiones pendientes si las hay.</w:t>
      </w:r>
    </w:p>
    <w:sectPr w:rsidR="00B2663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719"/>
    <w:multiLevelType w:val="hybridMultilevel"/>
    <w:tmpl w:val="99C22D3C"/>
    <w:lvl w:ilvl="0" w:tplc="9FB8F0E8">
      <w:start w:val="1"/>
      <w:numFmt w:val="bullet"/>
      <w:lvlText w:val="●"/>
      <w:lvlJc w:val="left"/>
      <w:pPr>
        <w:ind w:left="720" w:hanging="360"/>
      </w:pPr>
    </w:lvl>
    <w:lvl w:ilvl="1" w:tplc="BD96C424">
      <w:start w:val="1"/>
      <w:numFmt w:val="bullet"/>
      <w:lvlText w:val="○"/>
      <w:lvlJc w:val="left"/>
      <w:pPr>
        <w:ind w:left="1440" w:hanging="360"/>
      </w:pPr>
    </w:lvl>
    <w:lvl w:ilvl="2" w:tplc="30082A52">
      <w:start w:val="1"/>
      <w:numFmt w:val="bullet"/>
      <w:lvlText w:val="■"/>
      <w:lvlJc w:val="left"/>
      <w:pPr>
        <w:ind w:left="2160" w:hanging="360"/>
      </w:pPr>
    </w:lvl>
    <w:lvl w:ilvl="3" w:tplc="0E34292A">
      <w:start w:val="1"/>
      <w:numFmt w:val="bullet"/>
      <w:lvlText w:val="●"/>
      <w:lvlJc w:val="left"/>
      <w:pPr>
        <w:ind w:left="2880" w:hanging="360"/>
      </w:pPr>
    </w:lvl>
    <w:lvl w:ilvl="4" w:tplc="A4409F24">
      <w:start w:val="1"/>
      <w:numFmt w:val="bullet"/>
      <w:lvlText w:val="○"/>
      <w:lvlJc w:val="left"/>
      <w:pPr>
        <w:ind w:left="3600" w:hanging="360"/>
      </w:pPr>
    </w:lvl>
    <w:lvl w:ilvl="5" w:tplc="98B4D2D6">
      <w:start w:val="1"/>
      <w:numFmt w:val="bullet"/>
      <w:lvlText w:val="■"/>
      <w:lvlJc w:val="left"/>
      <w:pPr>
        <w:ind w:left="4320" w:hanging="360"/>
      </w:pPr>
    </w:lvl>
    <w:lvl w:ilvl="6" w:tplc="FCA291E0">
      <w:start w:val="1"/>
      <w:numFmt w:val="bullet"/>
      <w:lvlText w:val="●"/>
      <w:lvlJc w:val="left"/>
      <w:pPr>
        <w:ind w:left="5040" w:hanging="360"/>
      </w:pPr>
    </w:lvl>
    <w:lvl w:ilvl="7" w:tplc="D67E2B5C">
      <w:start w:val="1"/>
      <w:numFmt w:val="bullet"/>
      <w:lvlText w:val="●"/>
      <w:lvlJc w:val="left"/>
      <w:pPr>
        <w:ind w:left="5760" w:hanging="360"/>
      </w:pPr>
    </w:lvl>
    <w:lvl w:ilvl="8" w:tplc="B99288A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CA37DA2"/>
    <w:multiLevelType w:val="hybridMultilevel"/>
    <w:tmpl w:val="27B487EC"/>
    <w:lvl w:ilvl="0" w:tplc="CF0EEAEC">
      <w:start w:val="1"/>
      <w:numFmt w:val="bullet"/>
      <w:lvlText w:val="•"/>
      <w:lvlJc w:val="left"/>
      <w:pPr>
        <w:ind w:left="720" w:hanging="360"/>
      </w:pPr>
    </w:lvl>
    <w:lvl w:ilvl="1" w:tplc="0BE0EDEC">
      <w:numFmt w:val="decimal"/>
      <w:lvlText w:val=""/>
      <w:lvlJc w:val="left"/>
    </w:lvl>
    <w:lvl w:ilvl="2" w:tplc="22C40EBA">
      <w:numFmt w:val="decimal"/>
      <w:lvlText w:val=""/>
      <w:lvlJc w:val="left"/>
    </w:lvl>
    <w:lvl w:ilvl="3" w:tplc="5C2C8C10">
      <w:numFmt w:val="decimal"/>
      <w:lvlText w:val=""/>
      <w:lvlJc w:val="left"/>
    </w:lvl>
    <w:lvl w:ilvl="4" w:tplc="BE16F4AC">
      <w:numFmt w:val="decimal"/>
      <w:lvlText w:val=""/>
      <w:lvlJc w:val="left"/>
    </w:lvl>
    <w:lvl w:ilvl="5" w:tplc="F93647EA">
      <w:numFmt w:val="decimal"/>
      <w:lvlText w:val=""/>
      <w:lvlJc w:val="left"/>
    </w:lvl>
    <w:lvl w:ilvl="6" w:tplc="3C667E60">
      <w:numFmt w:val="decimal"/>
      <w:lvlText w:val=""/>
      <w:lvlJc w:val="left"/>
    </w:lvl>
    <w:lvl w:ilvl="7" w:tplc="90AE0BF4">
      <w:numFmt w:val="decimal"/>
      <w:lvlText w:val=""/>
      <w:lvlJc w:val="left"/>
    </w:lvl>
    <w:lvl w:ilvl="8" w:tplc="1296879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36"/>
    <w:rsid w:val="0012422F"/>
    <w:rsid w:val="00B2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4A92"/>
  <w15:docId w15:val="{A77B9613-DD83-4B64-BEDD-6C411F37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180"/>
      <w:outlineLvl w:val="0"/>
    </w:pPr>
    <w:rPr>
      <w:b/>
      <w:bCs/>
      <w:sz w:val="32"/>
      <w:szCs w:val="32"/>
    </w:rPr>
  </w:style>
  <w:style w:type="paragraph" w:styleId="Ttulo2">
    <w:name w:val="heading 2"/>
    <w:uiPriority w:val="9"/>
    <w:unhideWhenUsed/>
    <w:qFormat/>
    <w:pPr>
      <w:spacing w:before="200" w:after="140"/>
      <w:outlineLvl w:val="1"/>
    </w:pPr>
    <w:rPr>
      <w:b/>
      <w:bCs/>
      <w:sz w:val="26"/>
      <w:szCs w:val="26"/>
    </w:rPr>
  </w:style>
  <w:style w:type="paragraph" w:styleId="Ttulo3">
    <w:name w:val="heading 3"/>
    <w:uiPriority w:val="9"/>
    <w:unhideWhenUsed/>
    <w:qFormat/>
    <w:pPr>
      <w:spacing w:before="160" w:after="100"/>
      <w:outlineLvl w:val="2"/>
    </w:pPr>
    <w:rPr>
      <w:b/>
      <w:bCs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3821</Characters>
  <Application>Microsoft Office Word</Application>
  <DocSecurity>0</DocSecurity>
  <Lines>31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Carlos Riobó | DualThink</cp:lastModifiedBy>
  <cp:revision>2</cp:revision>
  <dcterms:created xsi:type="dcterms:W3CDTF">2026-05-18T13:54:00Z</dcterms:created>
  <dcterms:modified xsi:type="dcterms:W3CDTF">2026-05-18T14:36:00Z</dcterms:modified>
</cp:coreProperties>
</file>